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538a564074a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3b38acc8a2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Nabinagar,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ac72300b5468d" /><Relationship Type="http://schemas.openxmlformats.org/officeDocument/2006/relationships/numbering" Target="/word/numbering.xml" Id="R5a2284bb16cf4afe" /><Relationship Type="http://schemas.openxmlformats.org/officeDocument/2006/relationships/settings" Target="/word/settings.xml" Id="R5e1f339830544810" /><Relationship Type="http://schemas.openxmlformats.org/officeDocument/2006/relationships/image" Target="/word/media/837a8463-2b7e-4681-ac22-4fca9794b8cd.png" Id="R643b38acc8a240ac" /></Relationships>
</file>