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7279ab3b5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fdedee4df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Nalchira,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02f67c53894045" /><Relationship Type="http://schemas.openxmlformats.org/officeDocument/2006/relationships/numbering" Target="/word/numbering.xml" Id="Rd0c71a07167b496e" /><Relationship Type="http://schemas.openxmlformats.org/officeDocument/2006/relationships/settings" Target="/word/settings.xml" Id="Re2ea66cfb2bc4842" /><Relationship Type="http://schemas.openxmlformats.org/officeDocument/2006/relationships/image" Target="/word/media/0a6498d7-7e89-4c32-be12-0fdc661569d4.png" Id="Rd65fdedee4df4a15" /></Relationships>
</file>