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a4fa5f7ff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2587d874a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Narendropur,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1085985b04740" /><Relationship Type="http://schemas.openxmlformats.org/officeDocument/2006/relationships/numbering" Target="/word/numbering.xml" Id="Rc0c4a1fd335547c8" /><Relationship Type="http://schemas.openxmlformats.org/officeDocument/2006/relationships/settings" Target="/word/settings.xml" Id="R626b79d00d0449bf" /><Relationship Type="http://schemas.openxmlformats.org/officeDocument/2006/relationships/image" Target="/word/media/daba0b2d-cdc5-4da5-ae0d-7ddb49d0379d.png" Id="Rce62587d874a4a58" /></Relationships>
</file>