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1e75f2fb7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9529dbab0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Newaji,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62bad5b7d4f90" /><Relationship Type="http://schemas.openxmlformats.org/officeDocument/2006/relationships/numbering" Target="/word/numbering.xml" Id="R3bc35c2c6a85499b" /><Relationship Type="http://schemas.openxmlformats.org/officeDocument/2006/relationships/settings" Target="/word/settings.xml" Id="R04b8d66085514a79" /><Relationship Type="http://schemas.openxmlformats.org/officeDocument/2006/relationships/image" Target="/word/media/83513c62-d1fc-4d23-9f82-5f09e90e7185.png" Id="Re849529dbab045d3" /></Relationships>
</file>