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628457b8c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cf8fa5d061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Nikla,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051a629d5d45c4" /><Relationship Type="http://schemas.openxmlformats.org/officeDocument/2006/relationships/numbering" Target="/word/numbering.xml" Id="R0ca0d6bb6f4e4f89" /><Relationship Type="http://schemas.openxmlformats.org/officeDocument/2006/relationships/settings" Target="/word/settings.xml" Id="Rbe5ed3d74d89417b" /><Relationship Type="http://schemas.openxmlformats.org/officeDocument/2006/relationships/image" Target="/word/media/d2d15d21-7a6d-44eb-9d73-d3596068744e.png" Id="R92cf8fa5d0614d2f" /></Relationships>
</file>