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a3ccc7610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c02405f08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Padma,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3d11f1f624c3a" /><Relationship Type="http://schemas.openxmlformats.org/officeDocument/2006/relationships/numbering" Target="/word/numbering.xml" Id="R39164513a2444785" /><Relationship Type="http://schemas.openxmlformats.org/officeDocument/2006/relationships/settings" Target="/word/settings.xml" Id="R4b1ed8b61ed841be" /><Relationship Type="http://schemas.openxmlformats.org/officeDocument/2006/relationships/image" Target="/word/media/57e557be-452e-4602-a89b-390f32c62860.png" Id="Rc68c02405f0840b2" /></Relationships>
</file>