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835977b0d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ab531b440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Patharghata,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beab100ce46b2" /><Relationship Type="http://schemas.openxmlformats.org/officeDocument/2006/relationships/numbering" Target="/word/numbering.xml" Id="Rc13af385ba37420d" /><Relationship Type="http://schemas.openxmlformats.org/officeDocument/2006/relationships/settings" Target="/word/settings.xml" Id="R59d61dd96ff64d02" /><Relationship Type="http://schemas.openxmlformats.org/officeDocument/2006/relationships/image" Target="/word/media/cdf57ea0-d5a7-492c-b10a-cb134357df7c.png" Id="Ra7fab531b4404566" /></Relationships>
</file>