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91a3829ae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ddb7b8f64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Patrakhata,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0123bbece46b0" /><Relationship Type="http://schemas.openxmlformats.org/officeDocument/2006/relationships/numbering" Target="/word/numbering.xml" Id="Raf5dfd70fbe647fc" /><Relationship Type="http://schemas.openxmlformats.org/officeDocument/2006/relationships/settings" Target="/word/settings.xml" Id="R791aa49e36aa4055" /><Relationship Type="http://schemas.openxmlformats.org/officeDocument/2006/relationships/image" Target="/word/media/01afa193-af4e-4d94-9dfd-1f2571df7d2b.png" Id="Rfbaddb7b8f6441ba" /></Relationships>
</file>