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b95c8bca6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c6b908b39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98581acc34f76" /><Relationship Type="http://schemas.openxmlformats.org/officeDocument/2006/relationships/numbering" Target="/word/numbering.xml" Id="R00e0b68537df4710" /><Relationship Type="http://schemas.openxmlformats.org/officeDocument/2006/relationships/settings" Target="/word/settings.xml" Id="Rdc526c46ce724f16" /><Relationship Type="http://schemas.openxmlformats.org/officeDocument/2006/relationships/image" Target="/word/media/5ef34695-ddff-4eec-9fa0-7f0f07d2c448.png" Id="Raf9c6b908b394a65" /></Relationships>
</file>