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a5f8e2dff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a6c3b9c6f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Salikha,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915bfa23142b0" /><Relationship Type="http://schemas.openxmlformats.org/officeDocument/2006/relationships/numbering" Target="/word/numbering.xml" Id="Rb38341d529a34786" /><Relationship Type="http://schemas.openxmlformats.org/officeDocument/2006/relationships/settings" Target="/word/settings.xml" Id="R137a3daad1c44f36" /><Relationship Type="http://schemas.openxmlformats.org/officeDocument/2006/relationships/image" Target="/word/media/b8a549db-2bcb-40e7-9535-02bf554ffc93.png" Id="R791a6c3b9c6f4af3" /></Relationships>
</file>