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d66759557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d89845fe3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Samasdi Baligram,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f1f7bc8334b31" /><Relationship Type="http://schemas.openxmlformats.org/officeDocument/2006/relationships/numbering" Target="/word/numbering.xml" Id="R7a9e27bbbf824824" /><Relationship Type="http://schemas.openxmlformats.org/officeDocument/2006/relationships/settings" Target="/word/settings.xml" Id="Rd8a1044a979b4a90" /><Relationship Type="http://schemas.openxmlformats.org/officeDocument/2006/relationships/image" Target="/word/media/51a81f3e-5d31-4e61-92b4-b9b7fb247be9.png" Id="R01ad89845fe3475e" /></Relationships>
</file>