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378028577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eac4bb28b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Sehara,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52895cf5549d7" /><Relationship Type="http://schemas.openxmlformats.org/officeDocument/2006/relationships/numbering" Target="/word/numbering.xml" Id="R4d665f7a3af34feb" /><Relationship Type="http://schemas.openxmlformats.org/officeDocument/2006/relationships/settings" Target="/word/settings.xml" Id="Rb8750d8bcfa94d94" /><Relationship Type="http://schemas.openxmlformats.org/officeDocument/2006/relationships/image" Target="/word/media/471484f6-dce5-415b-9108-069bcf2d4549.png" Id="R81eeac4bb28b4c1e" /></Relationships>
</file>