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b0cafc6a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37e8e3c77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2d34d593f45c8" /><Relationship Type="http://schemas.openxmlformats.org/officeDocument/2006/relationships/numbering" Target="/word/numbering.xml" Id="Re2114b1ba7034afa" /><Relationship Type="http://schemas.openxmlformats.org/officeDocument/2006/relationships/settings" Target="/word/settings.xml" Id="R2e74a680b792492d" /><Relationship Type="http://schemas.openxmlformats.org/officeDocument/2006/relationships/image" Target="/word/media/edc15f36-e65f-459b-b99c-99f96d834b14.png" Id="R2fe37e8e3c7742a3" /></Relationships>
</file>