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aa3e23bd0444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32ff0bf92645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Sherpur Novapara,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7c4b28f038458e" /><Relationship Type="http://schemas.openxmlformats.org/officeDocument/2006/relationships/numbering" Target="/word/numbering.xml" Id="Rdd453479ca4f4504" /><Relationship Type="http://schemas.openxmlformats.org/officeDocument/2006/relationships/settings" Target="/word/settings.xml" Id="R93b68acd7ce24e4e" /><Relationship Type="http://schemas.openxmlformats.org/officeDocument/2006/relationships/image" Target="/word/media/05632689-246d-4b7a-b63a-dd6ead8a9c71.png" Id="R0432ff0bf92645d7" /></Relationships>
</file>