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176fbd56a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2ce3b15ae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Syamrampur,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b4709e5d6403c" /><Relationship Type="http://schemas.openxmlformats.org/officeDocument/2006/relationships/numbering" Target="/word/numbering.xml" Id="R2ceed1eab9dc4cb2" /><Relationship Type="http://schemas.openxmlformats.org/officeDocument/2006/relationships/settings" Target="/word/settings.xml" Id="R706e700e79f947a0" /><Relationship Type="http://schemas.openxmlformats.org/officeDocument/2006/relationships/image" Target="/word/media/dc8cbab5-5b05-4593-ba1f-9546f1362793.png" Id="R81e2ce3b15ae4e4f" /></Relationships>
</file>