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6ee3f2dac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9767b1b0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Thika,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1befa28974ac2" /><Relationship Type="http://schemas.openxmlformats.org/officeDocument/2006/relationships/numbering" Target="/word/numbering.xml" Id="Rfeb27b1753314b8e" /><Relationship Type="http://schemas.openxmlformats.org/officeDocument/2006/relationships/settings" Target="/word/settings.xml" Id="Rda89f8f2692d40f5" /><Relationship Type="http://schemas.openxmlformats.org/officeDocument/2006/relationships/image" Target="/word/media/8866d7d1-32b7-4a64-9ec7-78ad49b1709f.png" Id="Ref39767b1b06453b" /></Relationships>
</file>