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51e1a0596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963ea4ed3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Udaykali,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fa925370e4866" /><Relationship Type="http://schemas.openxmlformats.org/officeDocument/2006/relationships/numbering" Target="/word/numbering.xml" Id="Rf26c1b14cfa84fa9" /><Relationship Type="http://schemas.openxmlformats.org/officeDocument/2006/relationships/settings" Target="/word/settings.xml" Id="Rf6e5aab864014fad" /><Relationship Type="http://schemas.openxmlformats.org/officeDocument/2006/relationships/image" Target="/word/media/8f9a95c6-7d41-4d8b-a9d3-a89f29e67405.png" Id="R529963ea4ed34e1c" /></Relationships>
</file>