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fad6eb2bf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823c95169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7b756b9384b5a" /><Relationship Type="http://schemas.openxmlformats.org/officeDocument/2006/relationships/numbering" Target="/word/numbering.xml" Id="Rcebb709b7a494b92" /><Relationship Type="http://schemas.openxmlformats.org/officeDocument/2006/relationships/settings" Target="/word/settings.xml" Id="R84315c8812e54bfb" /><Relationship Type="http://schemas.openxmlformats.org/officeDocument/2006/relationships/image" Target="/word/media/6e2079c5-dfd2-4034-b48b-5cadd3c704c6.png" Id="Rf7d823c95169453f" /></Relationships>
</file>