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e2b8f2187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ea2fef043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21b58b80a41da" /><Relationship Type="http://schemas.openxmlformats.org/officeDocument/2006/relationships/numbering" Target="/word/numbering.xml" Id="R59a067bb31be4ab5" /><Relationship Type="http://schemas.openxmlformats.org/officeDocument/2006/relationships/settings" Target="/word/settings.xml" Id="R7dff19b376d04cc1" /><Relationship Type="http://schemas.openxmlformats.org/officeDocument/2006/relationships/image" Target="/word/media/0a938a6a-dc03-48b9-b8a5-871cef908eaf.png" Id="R61dea2fef0434a4a" /></Relationships>
</file>