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edd880704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d0d550d3f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Charpara Khunua,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16209a45b41c7" /><Relationship Type="http://schemas.openxmlformats.org/officeDocument/2006/relationships/numbering" Target="/word/numbering.xml" Id="Rffe79ca763304766" /><Relationship Type="http://schemas.openxmlformats.org/officeDocument/2006/relationships/settings" Target="/word/settings.xml" Id="Re1366af0b68f4488" /><Relationship Type="http://schemas.openxmlformats.org/officeDocument/2006/relationships/image" Target="/word/media/19c64d8e-6cfe-477a-aa49-181d7561a581.png" Id="R1c5d0d550d3f4c48" /></Relationships>
</file>