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6a751cac1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1d396b91f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Chartala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ee4925304d8e" /><Relationship Type="http://schemas.openxmlformats.org/officeDocument/2006/relationships/numbering" Target="/word/numbering.xml" Id="Rcc42f380fe1d4e7f" /><Relationship Type="http://schemas.openxmlformats.org/officeDocument/2006/relationships/settings" Target="/word/settings.xml" Id="Re5d19e7d10a243e4" /><Relationship Type="http://schemas.openxmlformats.org/officeDocument/2006/relationships/image" Target="/word/media/9cc27a81-8717-47b5-9940-d4edc9c1ab4e.png" Id="R8141d396b91f4bdf" /></Relationships>
</file>