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2d8172ae7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57195f00f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6afd2e06f4a6e" /><Relationship Type="http://schemas.openxmlformats.org/officeDocument/2006/relationships/numbering" Target="/word/numbering.xml" Id="R8b5d7be3a5b340fc" /><Relationship Type="http://schemas.openxmlformats.org/officeDocument/2006/relationships/settings" Target="/word/settings.xml" Id="Ra132ab93888a4378" /><Relationship Type="http://schemas.openxmlformats.org/officeDocument/2006/relationships/image" Target="/word/media/62563835-201d-4c5b-b40d-026f4d84c83e.png" Id="R1d057195f00f4b5b" /></Relationships>
</file>