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2fe762557046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9f097fc17f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Chatiakhali,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9de7d52e2448e" /><Relationship Type="http://schemas.openxmlformats.org/officeDocument/2006/relationships/numbering" Target="/word/numbering.xml" Id="R877374a4ddbf4eda" /><Relationship Type="http://schemas.openxmlformats.org/officeDocument/2006/relationships/settings" Target="/word/settings.xml" Id="R81b7c4a4ced64a24" /><Relationship Type="http://schemas.openxmlformats.org/officeDocument/2006/relationships/image" Target="/word/media/a335e95d-996b-48df-b219-5b73362dc7b2.png" Id="Rc39f097fc17f4254" /></Relationships>
</file>