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e7858f5d0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c6e08abcb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Chatiangram,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7ad34181f4e06" /><Relationship Type="http://schemas.openxmlformats.org/officeDocument/2006/relationships/numbering" Target="/word/numbering.xml" Id="Rc460c11165b84d2a" /><Relationship Type="http://schemas.openxmlformats.org/officeDocument/2006/relationships/settings" Target="/word/settings.xml" Id="Rc9c4d05bd9cf4558" /><Relationship Type="http://schemas.openxmlformats.org/officeDocument/2006/relationships/image" Target="/word/media/aa66f800-2c25-4b0e-8dfe-883b85275997.png" Id="Rebdc6e08abcb4d7e" /></Relationships>
</file>