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95deafcb6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da58252f4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51b4a6cc15476e" /><Relationship Type="http://schemas.openxmlformats.org/officeDocument/2006/relationships/numbering" Target="/word/numbering.xml" Id="Rd6cf23872d394f2c" /><Relationship Type="http://schemas.openxmlformats.org/officeDocument/2006/relationships/settings" Target="/word/settings.xml" Id="R941cd0644fd54cdd" /><Relationship Type="http://schemas.openxmlformats.org/officeDocument/2006/relationships/image" Target="/word/media/86215fc9-e9e0-41bd-aeb6-7ac5b780989b.png" Id="R3d2da58252f44874" /></Relationships>
</file>