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a80f94391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2b64f4f2c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f4f075ece4fa3" /><Relationship Type="http://schemas.openxmlformats.org/officeDocument/2006/relationships/numbering" Target="/word/numbering.xml" Id="R679ae1660563464e" /><Relationship Type="http://schemas.openxmlformats.org/officeDocument/2006/relationships/settings" Target="/word/settings.xml" Id="R4c593e27fd994ee1" /><Relationship Type="http://schemas.openxmlformats.org/officeDocument/2006/relationships/image" Target="/word/media/736105c3-d563-435a-b6eb-1c7102e7db1e.png" Id="Re9c2b64f4f2c4c5c" /></Relationships>
</file>