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1a1c34253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b8d886560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Chauddasa,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dd46c3bac486d" /><Relationship Type="http://schemas.openxmlformats.org/officeDocument/2006/relationships/numbering" Target="/word/numbering.xml" Id="R991c9f86e134494b" /><Relationship Type="http://schemas.openxmlformats.org/officeDocument/2006/relationships/settings" Target="/word/settings.xml" Id="Re26e667c27b24301" /><Relationship Type="http://schemas.openxmlformats.org/officeDocument/2006/relationships/image" Target="/word/media/d9304d5f-8f59-46d5-afcb-de0d9bfb2ef4.png" Id="R0e9b8d8865604f56" /></Relationships>
</file>