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ee15fc48c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e6f3b4b5184c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b161eea064184" /><Relationship Type="http://schemas.openxmlformats.org/officeDocument/2006/relationships/numbering" Target="/word/numbering.xml" Id="R95d34ed3a5104373" /><Relationship Type="http://schemas.openxmlformats.org/officeDocument/2006/relationships/settings" Target="/word/settings.xml" Id="Rd54077edb3c245a1" /><Relationship Type="http://schemas.openxmlformats.org/officeDocument/2006/relationships/image" Target="/word/media/58f3f37b-5ef7-4472-a986-26c1a2743b36.png" Id="R47e6f3b4b5184c57" /></Relationships>
</file>