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ed516f2e2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d88e97de8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fb07d95e24a22" /><Relationship Type="http://schemas.openxmlformats.org/officeDocument/2006/relationships/numbering" Target="/word/numbering.xml" Id="R140bca7eeb2c49d6" /><Relationship Type="http://schemas.openxmlformats.org/officeDocument/2006/relationships/settings" Target="/word/settings.xml" Id="R82ad608cfce24995" /><Relationship Type="http://schemas.openxmlformats.org/officeDocument/2006/relationships/image" Target="/word/media/c30018c8-b712-4e3d-ac2b-4a16043882de.png" Id="Re5dd88e97de84146" /></Relationships>
</file>