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1fa6c84a3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f9ab237f3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Chengtimari,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c87d0a5a3492b" /><Relationship Type="http://schemas.openxmlformats.org/officeDocument/2006/relationships/numbering" Target="/word/numbering.xml" Id="Rfc0e3f72a5fc42f6" /><Relationship Type="http://schemas.openxmlformats.org/officeDocument/2006/relationships/settings" Target="/word/settings.xml" Id="R6bdb74de6fdc4efa" /><Relationship Type="http://schemas.openxmlformats.org/officeDocument/2006/relationships/image" Target="/word/media/442ecb9b-0cbf-46d0-ba3b-0c87108fb276.png" Id="R8ecf9ab237f34ed8" /></Relationships>
</file>