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e33dc08d6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36b51ca6e42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872a3500742e0" /><Relationship Type="http://schemas.openxmlformats.org/officeDocument/2006/relationships/numbering" Target="/word/numbering.xml" Id="R1c05e5db4df14899" /><Relationship Type="http://schemas.openxmlformats.org/officeDocument/2006/relationships/settings" Target="/word/settings.xml" Id="R34cc5ac9e74c4934" /><Relationship Type="http://schemas.openxmlformats.org/officeDocument/2006/relationships/image" Target="/word/media/95d0c27b-1c79-4e5c-8a8e-1fbb31baa947.png" Id="Recc36b51ca6e429a" /></Relationships>
</file>