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a93e6b70c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c7b08310a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Cheutla,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1f59e1f684f2f" /><Relationship Type="http://schemas.openxmlformats.org/officeDocument/2006/relationships/numbering" Target="/word/numbering.xml" Id="R706f83e4998d40a8" /><Relationship Type="http://schemas.openxmlformats.org/officeDocument/2006/relationships/settings" Target="/word/settings.xml" Id="R33c9dba959834ad3" /><Relationship Type="http://schemas.openxmlformats.org/officeDocument/2006/relationships/image" Target="/word/media/a53c90e3-600d-4c84-ad77-3978416ca66b.png" Id="Rfa5c7b08310a4bf0" /></Relationships>
</file>