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d61f3c9e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6787048f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Chhalapak,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cc62e64b34303" /><Relationship Type="http://schemas.openxmlformats.org/officeDocument/2006/relationships/numbering" Target="/word/numbering.xml" Id="Rc61f966cb136457c" /><Relationship Type="http://schemas.openxmlformats.org/officeDocument/2006/relationships/settings" Target="/word/settings.xml" Id="R979c44d24d8f4993" /><Relationship Type="http://schemas.openxmlformats.org/officeDocument/2006/relationships/image" Target="/word/media/61d1c549-a4da-42d7-9a38-2d691e082eeb.png" Id="R40076787048f4026" /></Relationships>
</file>