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ecc942e5a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f8589da4f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Chhalli Bilaspara,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5a26bfb014e93" /><Relationship Type="http://schemas.openxmlformats.org/officeDocument/2006/relationships/numbering" Target="/word/numbering.xml" Id="R39c33877a84b4256" /><Relationship Type="http://schemas.openxmlformats.org/officeDocument/2006/relationships/settings" Target="/word/settings.xml" Id="R32c58b915f174ad0" /><Relationship Type="http://schemas.openxmlformats.org/officeDocument/2006/relationships/image" Target="/word/media/b73cfbdb-88be-45a0-9ae2-daf8f037b4c8.png" Id="R17df8589da4f44ef" /></Relationships>
</file>