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84a77ffdc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f564bb3bc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16ca62e084082" /><Relationship Type="http://schemas.openxmlformats.org/officeDocument/2006/relationships/numbering" Target="/word/numbering.xml" Id="R1580056940fe4b85" /><Relationship Type="http://schemas.openxmlformats.org/officeDocument/2006/relationships/settings" Target="/word/settings.xml" Id="R0fbfdf50ed1943bf" /><Relationship Type="http://schemas.openxmlformats.org/officeDocument/2006/relationships/image" Target="/word/media/64d7eff1-a44a-496f-bc0d-79d765473eab.png" Id="R09ff564bb3bc4a03" /></Relationships>
</file>