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b9160b943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97e2f44d3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Chhankanda,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bfefc8540431d" /><Relationship Type="http://schemas.openxmlformats.org/officeDocument/2006/relationships/numbering" Target="/word/numbering.xml" Id="Rdd2e7bdf78f348ab" /><Relationship Type="http://schemas.openxmlformats.org/officeDocument/2006/relationships/settings" Target="/word/settings.xml" Id="Rd6af9f927c0844b4" /><Relationship Type="http://schemas.openxmlformats.org/officeDocument/2006/relationships/image" Target="/word/media/4f23c1b2-0d7b-4028-b224-4699b38251e0.png" Id="R0c897e2f44d34d7f" /></Relationships>
</file>