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12381a986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3726ef3de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2e8d1044a4edb" /><Relationship Type="http://schemas.openxmlformats.org/officeDocument/2006/relationships/numbering" Target="/word/numbering.xml" Id="R335c8b0b599f4ccc" /><Relationship Type="http://schemas.openxmlformats.org/officeDocument/2006/relationships/settings" Target="/word/settings.xml" Id="R7e357ddbb2884f9c" /><Relationship Type="http://schemas.openxmlformats.org/officeDocument/2006/relationships/image" Target="/word/media/5bf07be3-d8e9-48fe-a413-de93e23f05cc.png" Id="R0123726ef3de40ca" /></Relationships>
</file>