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e932bf623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d64a385ef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Fatikchhari,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b47a24c9b4ef2" /><Relationship Type="http://schemas.openxmlformats.org/officeDocument/2006/relationships/numbering" Target="/word/numbering.xml" Id="Rbc914fdf82ca430a" /><Relationship Type="http://schemas.openxmlformats.org/officeDocument/2006/relationships/settings" Target="/word/settings.xml" Id="Rc3b107f3d00b4ae1" /><Relationship Type="http://schemas.openxmlformats.org/officeDocument/2006/relationships/image" Target="/word/media/cdfd838a-e9fd-43a6-8ad9-80e928ba4a24.png" Id="R06ed64a385ef4137" /></Relationships>
</file>