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167851580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281d5a79a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Fenig,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882d84cd94df7" /><Relationship Type="http://schemas.openxmlformats.org/officeDocument/2006/relationships/numbering" Target="/word/numbering.xml" Id="Rb84078d49e7d45bc" /><Relationship Type="http://schemas.openxmlformats.org/officeDocument/2006/relationships/settings" Target="/word/settings.xml" Id="R4f7a088066534212" /><Relationship Type="http://schemas.openxmlformats.org/officeDocument/2006/relationships/image" Target="/word/media/0dadc98a-4210-4750-a5b8-5611e6ff69c2.png" Id="R232281d5a79a4256" /></Relationships>
</file>