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0344f431c043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510c9f094b4a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Fersadanga,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590e1ed4414f9d" /><Relationship Type="http://schemas.openxmlformats.org/officeDocument/2006/relationships/numbering" Target="/word/numbering.xml" Id="R2182f0b642f442b0" /><Relationship Type="http://schemas.openxmlformats.org/officeDocument/2006/relationships/settings" Target="/word/settings.xml" Id="Rc7c121c8f902408c" /><Relationship Type="http://schemas.openxmlformats.org/officeDocument/2006/relationships/image" Target="/word/media/c6216a7f-8fc0-4c6a-b165-abc95dbce6e9.png" Id="Rac510c9f094b4aa0" /></Relationships>
</file>