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6c3661a53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4ae6daf99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ae5e5d4d34c68" /><Relationship Type="http://schemas.openxmlformats.org/officeDocument/2006/relationships/numbering" Target="/word/numbering.xml" Id="Ra1a09b760dcf4cd4" /><Relationship Type="http://schemas.openxmlformats.org/officeDocument/2006/relationships/settings" Target="/word/settings.xml" Id="R801dadd6d9464ce1" /><Relationship Type="http://schemas.openxmlformats.org/officeDocument/2006/relationships/image" Target="/word/media/d1d2cd87-effe-41f7-a072-a9e374c052bb.png" Id="Rf214ae6daf9949d5" /></Relationships>
</file>