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d2caf95f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2a9610ac6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Gabdergaon,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fb519d0414848" /><Relationship Type="http://schemas.openxmlformats.org/officeDocument/2006/relationships/numbering" Target="/word/numbering.xml" Id="Ra26dd62dd0054ae0" /><Relationship Type="http://schemas.openxmlformats.org/officeDocument/2006/relationships/settings" Target="/word/settings.xml" Id="R36b3a47b2ea44480" /><Relationship Type="http://schemas.openxmlformats.org/officeDocument/2006/relationships/image" Target="/word/media/63c82ce5-89ce-44f9-a488-ecf6dc95a7ba.png" Id="Rea32a9610ac64044" /></Relationships>
</file>