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7583f0304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5bcc56b1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b306c6d544d6a" /><Relationship Type="http://schemas.openxmlformats.org/officeDocument/2006/relationships/numbering" Target="/word/numbering.xml" Id="Re953614cbe7b490f" /><Relationship Type="http://schemas.openxmlformats.org/officeDocument/2006/relationships/settings" Target="/word/settings.xml" Id="R52213fcfba304ad6" /><Relationship Type="http://schemas.openxmlformats.org/officeDocument/2006/relationships/image" Target="/word/media/726f263a-895e-4d13-9bcc-0ddf6434104b.png" Id="R7c645bcc56b1497b" /></Relationships>
</file>