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aa638c82a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ae31c9e2e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Gadyakati,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3b97b5617471d" /><Relationship Type="http://schemas.openxmlformats.org/officeDocument/2006/relationships/numbering" Target="/word/numbering.xml" Id="R23659013c7e54eee" /><Relationship Type="http://schemas.openxmlformats.org/officeDocument/2006/relationships/settings" Target="/word/settings.xml" Id="Ra060f9c00cc240ff" /><Relationship Type="http://schemas.openxmlformats.org/officeDocument/2006/relationships/image" Target="/word/media/e9fbe837-508c-4626-9529-bd227b18335f.png" Id="R164ae31c9e2e45b6" /></Relationships>
</file>