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e23741d9fa49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17409fcfd34a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Gaiyarbhanga,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4a89466de243b6" /><Relationship Type="http://schemas.openxmlformats.org/officeDocument/2006/relationships/numbering" Target="/word/numbering.xml" Id="Rce25c446a64d49d5" /><Relationship Type="http://schemas.openxmlformats.org/officeDocument/2006/relationships/settings" Target="/word/settings.xml" Id="Re43f7b02b6034282" /><Relationship Type="http://schemas.openxmlformats.org/officeDocument/2006/relationships/image" Target="/word/media/652c4f5d-dbe5-4292-a63f-a0b2c63809cb.png" Id="Re017409fcfd34a14" /></Relationships>
</file>