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51c7cc0f4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78d8a2a3a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b3c394f5f4243" /><Relationship Type="http://schemas.openxmlformats.org/officeDocument/2006/relationships/numbering" Target="/word/numbering.xml" Id="Rb8aee183133b4db9" /><Relationship Type="http://schemas.openxmlformats.org/officeDocument/2006/relationships/settings" Target="/word/settings.xml" Id="R44dc7fb673214644" /><Relationship Type="http://schemas.openxmlformats.org/officeDocument/2006/relationships/image" Target="/word/media/39207654-4c21-416b-9fd9-d119e9a22204.png" Id="R2ef78d8a2a3a4e0c" /></Relationships>
</file>