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39f7f76f534d6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d78eecc4fb48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Gamragari,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06d5731b21a4a81" /><Relationship Type="http://schemas.openxmlformats.org/officeDocument/2006/relationships/numbering" Target="/word/numbering.xml" Id="R3180df1cfead4c08" /><Relationship Type="http://schemas.openxmlformats.org/officeDocument/2006/relationships/settings" Target="/word/settings.xml" Id="R80b5bc05ae614785" /><Relationship Type="http://schemas.openxmlformats.org/officeDocument/2006/relationships/image" Target="/word/media/b8aa6de4-dd8d-4bc4-a619-54d442b83627.png" Id="Ra6d78eecc4fb4806" /></Relationships>
</file>