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17f794e2a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dde8ed548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4091daa504e33" /><Relationship Type="http://schemas.openxmlformats.org/officeDocument/2006/relationships/numbering" Target="/word/numbering.xml" Id="R5ca2b67a547e4e7e" /><Relationship Type="http://schemas.openxmlformats.org/officeDocument/2006/relationships/settings" Target="/word/settings.xml" Id="R2b02c20ea9b44c95" /><Relationship Type="http://schemas.openxmlformats.org/officeDocument/2006/relationships/image" Target="/word/media/62b57fdd-0882-4da8-8a72-75bf7729cd8f.png" Id="Rd15dde8ed5484179" /></Relationships>
</file>