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8a0ad5fcb94d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930da767c546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Gandai,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68d0b6ba464c5d" /><Relationship Type="http://schemas.openxmlformats.org/officeDocument/2006/relationships/numbering" Target="/word/numbering.xml" Id="R61a73234dcf24167" /><Relationship Type="http://schemas.openxmlformats.org/officeDocument/2006/relationships/settings" Target="/word/settings.xml" Id="R7e0e0d3b7a3742cc" /><Relationship Type="http://schemas.openxmlformats.org/officeDocument/2006/relationships/image" Target="/word/media/f590b42f-b95c-458f-af15-7470d5ebd79b.png" Id="Rb8930da767c546dc" /></Relationships>
</file>