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e516eaec2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32894399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78cbe5bef4133" /><Relationship Type="http://schemas.openxmlformats.org/officeDocument/2006/relationships/numbering" Target="/word/numbering.xml" Id="Re1f36283b991464b" /><Relationship Type="http://schemas.openxmlformats.org/officeDocument/2006/relationships/settings" Target="/word/settings.xml" Id="R16ae26aa355d4dde" /><Relationship Type="http://schemas.openxmlformats.org/officeDocument/2006/relationships/image" Target="/word/media/2e9f6978-303d-4480-8c9d-5e8ef156b8f7.png" Id="R77432894399346f9" /></Relationships>
</file>